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br/>
      </w:r>
      <w:bookmarkStart w:id="0" w:name="_GoBack"/>
      <w:bookmarkEnd w:id="0"/>
      <w:r w:rsidRPr="00373A73">
        <w:rPr>
          <w:b/>
          <w:bCs/>
          <w:color w:val="000000"/>
          <w:sz w:val="24"/>
          <w:szCs w:val="24"/>
        </w:rPr>
        <w:t>БД ПМО Владимирской области</w:t>
      </w: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ПОКАЗАТЕЛИ,</w:t>
      </w:r>
      <w:r w:rsidRPr="00373A73">
        <w:rPr>
          <w:b/>
          <w:bCs/>
          <w:color w:val="000000"/>
          <w:sz w:val="24"/>
          <w:szCs w:val="24"/>
        </w:rPr>
        <w:br/>
        <w:t>ХАРАКТЕРИЗУЮЩИЕ СОСТОЯНИЕ ЭКОНОМИКИ И</w:t>
      </w:r>
      <w:r w:rsidRPr="00373A73">
        <w:rPr>
          <w:b/>
          <w:bCs/>
          <w:color w:val="000000"/>
          <w:sz w:val="24"/>
          <w:szCs w:val="24"/>
        </w:rPr>
        <w:br/>
        <w:t>СОЦИАЛЬНОЙ СФЕРЫ МУНИЦИПАЛЬНОГО ОБРАЗОВАНИЯ</w:t>
      </w: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proofErr w:type="spellStart"/>
      <w:r w:rsidRPr="00373A73">
        <w:rPr>
          <w:b/>
          <w:bCs/>
          <w:color w:val="000000"/>
          <w:sz w:val="24"/>
          <w:szCs w:val="24"/>
        </w:rPr>
        <w:t>Петушинский</w:t>
      </w:r>
      <w:proofErr w:type="spellEnd"/>
      <w:r w:rsidRPr="00373A73">
        <w:rPr>
          <w:b/>
          <w:bCs/>
          <w:color w:val="000000"/>
          <w:sz w:val="24"/>
          <w:szCs w:val="24"/>
        </w:rPr>
        <w:t xml:space="preserve"> муниципальный район</w:t>
      </w:r>
    </w:p>
    <w:p w:rsidR="00373A73" w:rsidRPr="00373A73" w:rsidRDefault="00373A73" w:rsidP="00373A73">
      <w:pPr>
        <w:ind w:firstLine="0"/>
        <w:jc w:val="center"/>
        <w:rPr>
          <w:color w:val="000000"/>
          <w:sz w:val="24"/>
          <w:szCs w:val="24"/>
        </w:rPr>
      </w:pPr>
      <w:r w:rsidRPr="00373A73">
        <w:rPr>
          <w:color w:val="000000"/>
          <w:sz w:val="24"/>
          <w:szCs w:val="24"/>
        </w:rPr>
        <w:t>Сельские поселения</w:t>
      </w: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Нагорное</w:t>
      </w: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за 2022 год</w:t>
      </w:r>
    </w:p>
    <w:p w:rsidR="00373A73" w:rsidRPr="00373A73" w:rsidRDefault="00373A73" w:rsidP="00373A73">
      <w:pPr>
        <w:ind w:firstLine="0"/>
        <w:jc w:val="left"/>
        <w:rPr>
          <w:sz w:val="24"/>
          <w:szCs w:val="24"/>
        </w:rPr>
      </w:pP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Платные услуги населению</w:t>
      </w:r>
    </w:p>
    <w:tbl>
      <w:tblPr>
        <w:tblW w:w="102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2"/>
        <w:gridCol w:w="1985"/>
        <w:gridCol w:w="1984"/>
      </w:tblGrid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Число объектов бытового обслуживания населения, оказывающих услуги (с 2017 года)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Число объектов бытового обслуживания населения, оказывающих услуги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3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изготовление и ремонт мебели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ремонт и строительство жилья и других построек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Число приемных пунктов бытового обслуживания, принимающих заказы от населения на оказание услуг (с 2017 года)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Число приемных пунктов бытового обслуживания, принимающих заказы от населения на оказание услуг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изготовление и ремонт мебели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</w:t>
            </w:r>
          </w:p>
        </w:tc>
      </w:tr>
    </w:tbl>
    <w:p w:rsidR="00373A73" w:rsidRPr="00373A73" w:rsidRDefault="00373A73" w:rsidP="00373A73">
      <w:pPr>
        <w:ind w:firstLine="0"/>
        <w:jc w:val="left"/>
        <w:rPr>
          <w:sz w:val="24"/>
          <w:szCs w:val="24"/>
        </w:rPr>
      </w:pP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Розничная торговля и общественное питание</w:t>
      </w:r>
    </w:p>
    <w:tbl>
      <w:tblPr>
        <w:tblW w:w="102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2"/>
        <w:gridCol w:w="1985"/>
        <w:gridCol w:w="1984"/>
      </w:tblGrid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Количество объектов розничной торговли и общественного питания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магазины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54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54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49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47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супермаркеты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73A73">
              <w:rPr>
                <w:sz w:val="24"/>
                <w:szCs w:val="24"/>
              </w:rPr>
              <w:t>Минимаркеты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40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40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35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33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прочие магазины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13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lastRenderedPageBreak/>
              <w:t>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13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13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13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Общедоступные столовые, закусочные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3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3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рестораны, кафе, бары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5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5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III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5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4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Площадь торгового зала объектов розничной торговли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магазины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 квадратный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8201.9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супермаркеты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 квадратный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499.5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373A73">
              <w:rPr>
                <w:sz w:val="24"/>
                <w:szCs w:val="24"/>
              </w:rPr>
              <w:t>Минимаркеты</w:t>
            </w:r>
            <w:proofErr w:type="spell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 квадратный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6043.3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прочие магазины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 квадратный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1659.1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Площадь зала обслуживания посетителей в объектах общественного питания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Общедоступные столовые, закусочные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 квадратный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320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 квадратный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213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рестораны, кафе, бары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 квадратный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889.4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Количество мест в объектах общественного питания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Общедоступные столовые, закусочные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место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70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место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130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рестораны, кафе, бары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4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IV 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место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280</w:t>
            </w:r>
          </w:p>
        </w:tc>
      </w:tr>
    </w:tbl>
    <w:p w:rsidR="00373A73" w:rsidRPr="00373A73" w:rsidRDefault="00373A73" w:rsidP="00373A73">
      <w:pPr>
        <w:ind w:firstLine="0"/>
        <w:jc w:val="left"/>
        <w:rPr>
          <w:sz w:val="24"/>
          <w:szCs w:val="24"/>
        </w:rPr>
      </w:pP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Спорт</w:t>
      </w:r>
    </w:p>
    <w:tbl>
      <w:tblPr>
        <w:tblW w:w="102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2"/>
        <w:gridCol w:w="1985"/>
        <w:gridCol w:w="1984"/>
      </w:tblGrid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lastRenderedPageBreak/>
              <w:t>Число спортивных сооружений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373A73">
              <w:rPr>
                <w:sz w:val="24"/>
                <w:szCs w:val="24"/>
              </w:rPr>
              <w:t>спортивные</w:t>
            </w:r>
            <w:proofErr w:type="gramEnd"/>
            <w:r w:rsidRPr="00373A73">
              <w:rPr>
                <w:sz w:val="24"/>
                <w:szCs w:val="24"/>
              </w:rPr>
              <w:t xml:space="preserve"> сооружения-всего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16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13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спортивные залы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плавательные бассейны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Число муниципальных спортивных сооружений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373A73">
              <w:rPr>
                <w:sz w:val="24"/>
                <w:szCs w:val="24"/>
              </w:rPr>
              <w:t>спортивные</w:t>
            </w:r>
            <w:proofErr w:type="gramEnd"/>
            <w:r w:rsidRPr="00373A73">
              <w:rPr>
                <w:sz w:val="24"/>
                <w:szCs w:val="24"/>
              </w:rPr>
              <w:t xml:space="preserve"> сооружения-всего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8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7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спортивные залы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</w:t>
            </w:r>
          </w:p>
        </w:tc>
      </w:tr>
    </w:tbl>
    <w:p w:rsidR="00373A73" w:rsidRPr="00373A73" w:rsidRDefault="00373A73" w:rsidP="00373A73">
      <w:pPr>
        <w:ind w:firstLine="0"/>
        <w:jc w:val="left"/>
        <w:rPr>
          <w:sz w:val="24"/>
          <w:szCs w:val="24"/>
        </w:rPr>
      </w:pP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Предприятия по переработке отходов</w:t>
      </w:r>
    </w:p>
    <w:tbl>
      <w:tblPr>
        <w:tblW w:w="102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2"/>
        <w:gridCol w:w="1985"/>
        <w:gridCol w:w="1984"/>
      </w:tblGrid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Вывезено за год твердых коммунальных отходо</w:t>
            </w:r>
            <w:proofErr w:type="gramStart"/>
            <w:r w:rsidRPr="00373A73">
              <w:rPr>
                <w:sz w:val="24"/>
                <w:szCs w:val="24"/>
              </w:rPr>
              <w:t>в(</w:t>
            </w:r>
            <w:proofErr w:type="spellStart"/>
            <w:proofErr w:type="gramEnd"/>
            <w:r w:rsidRPr="00373A73">
              <w:rPr>
                <w:sz w:val="24"/>
                <w:szCs w:val="24"/>
              </w:rPr>
              <w:t>тыс.куб.м</w:t>
            </w:r>
            <w:proofErr w:type="spellEnd"/>
            <w:r w:rsidRPr="00373A73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тысяч кубических метров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54.57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Вывезено твердых коммунальных отходов на объекты, используемые для обработки отходо</w:t>
            </w:r>
            <w:proofErr w:type="gramStart"/>
            <w:r w:rsidRPr="00373A73">
              <w:rPr>
                <w:sz w:val="24"/>
                <w:szCs w:val="24"/>
              </w:rPr>
              <w:t>в(</w:t>
            </w:r>
            <w:proofErr w:type="spellStart"/>
            <w:proofErr w:type="gramEnd"/>
            <w:r w:rsidRPr="00373A73">
              <w:rPr>
                <w:sz w:val="24"/>
                <w:szCs w:val="24"/>
              </w:rPr>
              <w:t>тыс.куб.м</w:t>
            </w:r>
            <w:proofErr w:type="spellEnd"/>
            <w:r w:rsidRPr="00373A73">
              <w:rPr>
                <w:sz w:val="24"/>
                <w:szCs w:val="24"/>
              </w:rPr>
              <w:t>.)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тысяч кубических метров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14.07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Вывезено за год твердых коммунальных отходо</w:t>
            </w:r>
            <w:proofErr w:type="gramStart"/>
            <w:r w:rsidRPr="00373A73">
              <w:rPr>
                <w:sz w:val="24"/>
                <w:szCs w:val="24"/>
              </w:rPr>
              <w:t>в(</w:t>
            </w:r>
            <w:proofErr w:type="spellStart"/>
            <w:proofErr w:type="gramEnd"/>
            <w:r w:rsidRPr="00373A73">
              <w:rPr>
                <w:sz w:val="24"/>
                <w:szCs w:val="24"/>
              </w:rPr>
              <w:t>тыс.т</w:t>
            </w:r>
            <w:proofErr w:type="spellEnd"/>
            <w:r w:rsidRPr="00373A7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тысяча тонн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2.5</w:t>
            </w:r>
          </w:p>
        </w:tc>
      </w:tr>
      <w:tr w:rsidR="00373A73" w:rsidRPr="00373A73" w:rsidTr="00373A73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Вывезено твердых коммунальных отходов на объекты, используемые для обработки отходов (</w:t>
            </w:r>
            <w:proofErr w:type="spellStart"/>
            <w:r w:rsidRPr="00373A73">
              <w:rPr>
                <w:sz w:val="24"/>
                <w:szCs w:val="24"/>
              </w:rPr>
              <w:t>тыс</w:t>
            </w:r>
            <w:proofErr w:type="gramStart"/>
            <w:r w:rsidRPr="00373A73">
              <w:rPr>
                <w:sz w:val="24"/>
                <w:szCs w:val="24"/>
              </w:rPr>
              <w:t>.т</w:t>
            </w:r>
            <w:proofErr w:type="spellEnd"/>
            <w:proofErr w:type="gramEnd"/>
            <w:r w:rsidRPr="00373A73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тысяча тонн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0.65</w:t>
            </w:r>
          </w:p>
        </w:tc>
      </w:tr>
    </w:tbl>
    <w:p w:rsidR="00373A73" w:rsidRPr="00373A73" w:rsidRDefault="00373A73" w:rsidP="00373A73">
      <w:pPr>
        <w:ind w:firstLine="0"/>
        <w:jc w:val="left"/>
        <w:rPr>
          <w:sz w:val="24"/>
          <w:szCs w:val="24"/>
        </w:rPr>
      </w:pP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Территория</w:t>
      </w:r>
    </w:p>
    <w:tbl>
      <w:tblPr>
        <w:tblW w:w="102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2"/>
        <w:gridCol w:w="1985"/>
        <w:gridCol w:w="1984"/>
      </w:tblGrid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Общая площадь земель муниципального образования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гектар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54970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Общая протяженность освещенных частей улиц, проездов, набережных на конец года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километр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79.3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Общая протяженность улиц, проездов, набережных на конец года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километр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93.4</w:t>
            </w:r>
          </w:p>
        </w:tc>
      </w:tr>
    </w:tbl>
    <w:p w:rsidR="00373A73" w:rsidRPr="00373A73" w:rsidRDefault="00373A73" w:rsidP="00373A73">
      <w:pPr>
        <w:ind w:firstLine="0"/>
        <w:jc w:val="left"/>
        <w:rPr>
          <w:sz w:val="24"/>
          <w:szCs w:val="24"/>
        </w:rPr>
      </w:pP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Коммунальная сфера</w:t>
      </w:r>
    </w:p>
    <w:tbl>
      <w:tblPr>
        <w:tblW w:w="102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2"/>
        <w:gridCol w:w="1985"/>
        <w:gridCol w:w="1984"/>
      </w:tblGrid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Одиночное протяжение уличной газовой сети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328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373A73">
              <w:rPr>
                <w:sz w:val="24"/>
                <w:szCs w:val="24"/>
              </w:rPr>
              <w:t>негазифицированных</w:t>
            </w:r>
            <w:proofErr w:type="spellEnd"/>
            <w:r w:rsidRPr="00373A73">
              <w:rPr>
                <w:sz w:val="24"/>
                <w:szCs w:val="24"/>
              </w:rPr>
              <w:t xml:space="preserve"> населенных пунктов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28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Число источников теплоснабжения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Всего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7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Число источников теплоснабжения мощностью до 3 Гкал/</w:t>
            </w:r>
            <w:proofErr w:type="gramStart"/>
            <w:r w:rsidRPr="00373A73">
              <w:rPr>
                <w:sz w:val="24"/>
                <w:szCs w:val="24"/>
              </w:rPr>
              <w:t>ч</w:t>
            </w:r>
            <w:proofErr w:type="gramEnd"/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 xml:space="preserve">До 3 </w:t>
            </w:r>
            <w:proofErr w:type="spellStart"/>
            <w:r w:rsidRPr="00373A73">
              <w:rPr>
                <w:sz w:val="24"/>
                <w:szCs w:val="24"/>
              </w:rPr>
              <w:t>гигакал</w:t>
            </w:r>
            <w:proofErr w:type="spellEnd"/>
            <w:r w:rsidRPr="00373A73">
              <w:rPr>
                <w:sz w:val="24"/>
                <w:szCs w:val="24"/>
              </w:rPr>
              <w:t>/ч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3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Протяженность тепловых и паровых сетей в двухтрубном исчислении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17482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Протяженность тепловых и паровых сетей в двухтрубном исчислении, нуждающихся в замене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12000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Одиночное протяжение уличной водопроводной сети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Уличная водопроводная сеть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21438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Одиночное протяжение уличной водопроводной сети, нуждающейся в замене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Уличная водопроводная сеть, нуждающаяся в замене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17200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Одиночное протяжение уличной канализационной сети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Уличная канализационная сеть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25500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lastRenderedPageBreak/>
              <w:t>Одиночное протяжение уличной канализационной сети, нуждающейся в замене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373A73">
              <w:rPr>
                <w:sz w:val="24"/>
                <w:szCs w:val="24"/>
              </w:rPr>
              <w:t>Уличная</w:t>
            </w:r>
            <w:proofErr w:type="gramEnd"/>
            <w:r w:rsidRPr="00373A73">
              <w:rPr>
                <w:sz w:val="24"/>
                <w:szCs w:val="24"/>
              </w:rPr>
              <w:t xml:space="preserve"> канализационная, нуждающаяся в замене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метр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6230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Количество населенных пунктов, не имеющих водопроводов (отдельных водопроводных сетей)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32</w:t>
            </w:r>
          </w:p>
        </w:tc>
      </w:tr>
      <w:tr w:rsidR="00373A73" w:rsidRPr="00373A73" w:rsidTr="00644D88">
        <w:tc>
          <w:tcPr>
            <w:tcW w:w="6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Количество населенных пунктов, не имеющих канализаций (отдельных канализационных сетей)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54</w:t>
            </w:r>
          </w:p>
        </w:tc>
      </w:tr>
    </w:tbl>
    <w:p w:rsidR="00373A73" w:rsidRPr="00373A73" w:rsidRDefault="00373A73" w:rsidP="00373A73">
      <w:pPr>
        <w:ind w:firstLine="0"/>
        <w:jc w:val="left"/>
        <w:rPr>
          <w:sz w:val="24"/>
          <w:szCs w:val="24"/>
        </w:rPr>
      </w:pPr>
    </w:p>
    <w:p w:rsidR="00373A73" w:rsidRPr="00373A73" w:rsidRDefault="00373A73" w:rsidP="00373A73">
      <w:pPr>
        <w:ind w:firstLine="0"/>
        <w:jc w:val="left"/>
        <w:rPr>
          <w:sz w:val="24"/>
          <w:szCs w:val="24"/>
        </w:rPr>
      </w:pP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Почтовая и телефонная связь</w:t>
      </w:r>
    </w:p>
    <w:tbl>
      <w:tblPr>
        <w:tblW w:w="103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86"/>
        <w:gridCol w:w="1418"/>
        <w:gridCol w:w="1572"/>
      </w:tblGrid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Число сельских населенных пунктов, обслуживаемых почтовой связью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45</w:t>
            </w: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Число телефонизированных сельских населенных пунктов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47</w:t>
            </w:r>
          </w:p>
        </w:tc>
      </w:tr>
    </w:tbl>
    <w:p w:rsidR="00373A73" w:rsidRPr="00373A73" w:rsidRDefault="00373A73" w:rsidP="00373A73">
      <w:pPr>
        <w:ind w:firstLine="0"/>
        <w:jc w:val="left"/>
        <w:rPr>
          <w:sz w:val="24"/>
          <w:szCs w:val="24"/>
        </w:rPr>
      </w:pP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Население</w:t>
      </w: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Строительство жилья</w:t>
      </w:r>
    </w:p>
    <w:tbl>
      <w:tblPr>
        <w:tblW w:w="10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86"/>
        <w:gridCol w:w="1418"/>
        <w:gridCol w:w="1701"/>
      </w:tblGrid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Число семей, состоящих на учете в качестве нуждающихся в жилых помещениях на конец года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67</w:t>
            </w: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многодетных семей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30</w:t>
            </w: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молодых семей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11</w:t>
            </w: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семьи, проживающие в сельской местности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67</w:t>
            </w: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молодые семьи,</w:t>
            </w:r>
            <w:r w:rsidR="00262E3F">
              <w:rPr>
                <w:sz w:val="24"/>
                <w:szCs w:val="24"/>
              </w:rPr>
              <w:t xml:space="preserve"> </w:t>
            </w:r>
            <w:r w:rsidRPr="00373A73">
              <w:rPr>
                <w:sz w:val="24"/>
                <w:szCs w:val="24"/>
              </w:rPr>
              <w:t>проживающие в сельской местности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11</w:t>
            </w:r>
          </w:p>
        </w:tc>
      </w:tr>
    </w:tbl>
    <w:p w:rsidR="00373A73" w:rsidRPr="00373A73" w:rsidRDefault="00373A73" w:rsidP="00373A73">
      <w:pPr>
        <w:ind w:firstLine="0"/>
        <w:jc w:val="left"/>
        <w:rPr>
          <w:sz w:val="24"/>
          <w:szCs w:val="24"/>
        </w:rPr>
      </w:pP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 xml:space="preserve">Показатели для оценки </w:t>
      </w:r>
      <w:proofErr w:type="gramStart"/>
      <w:r w:rsidRPr="00373A73">
        <w:rPr>
          <w:b/>
          <w:bCs/>
          <w:color w:val="000000"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373A73">
        <w:rPr>
          <w:b/>
          <w:bCs/>
          <w:color w:val="000000"/>
          <w:sz w:val="24"/>
          <w:szCs w:val="24"/>
        </w:rPr>
        <w:t xml:space="preserve"> и муниципальных районов</w:t>
      </w:r>
    </w:p>
    <w:tbl>
      <w:tblPr>
        <w:tblW w:w="10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1"/>
        <w:gridCol w:w="1473"/>
        <w:gridCol w:w="1701"/>
      </w:tblGrid>
      <w:tr w:rsidR="00373A73" w:rsidRPr="00373A73" w:rsidTr="00262E3F">
        <w:tc>
          <w:tcPr>
            <w:tcW w:w="7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373A73" w:rsidRPr="00373A73" w:rsidTr="00262E3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Среднегодовая численность постоянного населения</w:t>
            </w:r>
          </w:p>
        </w:tc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человек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3754</w:t>
            </w:r>
          </w:p>
        </w:tc>
      </w:tr>
    </w:tbl>
    <w:p w:rsidR="00373A73" w:rsidRPr="00373A73" w:rsidRDefault="00373A73" w:rsidP="00373A73">
      <w:pPr>
        <w:ind w:firstLine="0"/>
        <w:jc w:val="left"/>
        <w:rPr>
          <w:sz w:val="24"/>
          <w:szCs w:val="24"/>
        </w:rPr>
      </w:pPr>
    </w:p>
    <w:p w:rsidR="00373A73" w:rsidRPr="00373A73" w:rsidRDefault="00373A73" w:rsidP="00373A73">
      <w:pPr>
        <w:ind w:firstLine="0"/>
        <w:jc w:val="center"/>
        <w:rPr>
          <w:b/>
          <w:bCs/>
          <w:color w:val="000000"/>
          <w:sz w:val="24"/>
          <w:szCs w:val="24"/>
        </w:rPr>
      </w:pPr>
      <w:r w:rsidRPr="00373A73">
        <w:rPr>
          <w:b/>
          <w:bCs/>
          <w:color w:val="000000"/>
          <w:sz w:val="24"/>
          <w:szCs w:val="24"/>
        </w:rPr>
        <w:t>Сведения о выданных разрешениях и полученных уведомлениях в строительстве</w:t>
      </w:r>
    </w:p>
    <w:tbl>
      <w:tblPr>
        <w:tblW w:w="105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86"/>
        <w:gridCol w:w="1418"/>
        <w:gridCol w:w="1701"/>
      </w:tblGrid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Ед. измерения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73A73">
              <w:rPr>
                <w:b/>
                <w:bCs/>
                <w:sz w:val="24"/>
                <w:szCs w:val="24"/>
              </w:rPr>
              <w:t>2022</w:t>
            </w: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Количество выданных разрешений на строительство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январь-декабрь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4</w:t>
            </w: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Количество выданных разрешений на ввод объектов в эксплуатацию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январь-декабрь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2</w:t>
            </w: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 xml:space="preserve">Количество полученных уведомлений о планируемых </w:t>
            </w:r>
            <w:proofErr w:type="gramStart"/>
            <w:r w:rsidRPr="00373A73">
              <w:rPr>
                <w:sz w:val="24"/>
                <w:szCs w:val="24"/>
              </w:rPr>
              <w:t>строительстве</w:t>
            </w:r>
            <w:proofErr w:type="gramEnd"/>
            <w:r w:rsidRPr="00373A73">
              <w:rPr>
                <w:sz w:val="24"/>
                <w:szCs w:val="24"/>
              </w:rPr>
              <w:t xml:space="preserve"> или реконструкции объекта индивидуального жилищного строительства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A73" w:rsidRPr="00373A73" w:rsidTr="00262E3F">
        <w:tc>
          <w:tcPr>
            <w:tcW w:w="7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  <w:hideMark/>
          </w:tcPr>
          <w:p w:rsidR="00373A73" w:rsidRPr="00373A73" w:rsidRDefault="00373A73" w:rsidP="00373A73">
            <w:pPr>
              <w:ind w:firstLine="0"/>
              <w:jc w:val="left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январь-декабрь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единица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73A73" w:rsidRPr="00373A73" w:rsidRDefault="00373A73" w:rsidP="00373A73">
            <w:pPr>
              <w:ind w:firstLine="0"/>
              <w:jc w:val="center"/>
              <w:rPr>
                <w:sz w:val="24"/>
                <w:szCs w:val="24"/>
              </w:rPr>
            </w:pPr>
            <w:r w:rsidRPr="00373A73">
              <w:rPr>
                <w:sz w:val="24"/>
                <w:szCs w:val="24"/>
              </w:rPr>
              <w:t>12</w:t>
            </w:r>
          </w:p>
        </w:tc>
      </w:tr>
    </w:tbl>
    <w:p w:rsidR="00260214" w:rsidRDefault="00260214" w:rsidP="007D4C0C"/>
    <w:sectPr w:rsidR="00260214" w:rsidSect="007D4C0C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A73"/>
    <w:rsid w:val="00260214"/>
    <w:rsid w:val="00262E3F"/>
    <w:rsid w:val="00373A73"/>
    <w:rsid w:val="005452AD"/>
    <w:rsid w:val="00644D88"/>
    <w:rsid w:val="007D4C0C"/>
    <w:rsid w:val="00A8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2AD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73A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2AD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73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2023-10-09T05:27:00Z</dcterms:created>
  <dcterms:modified xsi:type="dcterms:W3CDTF">2023-10-09T06:02:00Z</dcterms:modified>
</cp:coreProperties>
</file>